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88C" w:rsidRDefault="005D322B" w:rsidP="005D322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ФОРМУВАННЯ НАСКРІЗНОЇ ЗМІСТОВНОЇ ЛІНІЇ «ЕКОЛОГІЧНА БЕЗПЕКА ТА СТАЛИЙ РОЗВИТОК» НА УРОКАХ ГЕОГРАФІЇ  В ЗЗСО УКРАЇНИ: СУЧАСНІ МОЖЛИВОСТІ ТА ПІДХОДИ</w:t>
      </w:r>
    </w:p>
    <w:p w:rsidR="006E3B5A" w:rsidRDefault="006E3B5A" w:rsidP="0028035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кваліфікаційна робота бакалавра студента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курсу</w:t>
      </w:r>
    </w:p>
    <w:p w:rsidR="006E3B5A" w:rsidRDefault="006E3B5A" w:rsidP="0028035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спеціальності: 014.07 Середня освіта (Географія)</w:t>
      </w:r>
    </w:p>
    <w:p w:rsidR="006E3B5A" w:rsidRDefault="006E3B5A" w:rsidP="0028035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ОПП: «Географія, природознавство і спортивно-туристська робота»</w:t>
      </w:r>
    </w:p>
    <w:p w:rsidR="006E3B5A" w:rsidRDefault="006E3B5A" w:rsidP="0028035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ПРИХОДЬКО Анастасії Михайлівни</w:t>
      </w:r>
    </w:p>
    <w:p w:rsidR="006E3B5A" w:rsidRDefault="006E3B5A" w:rsidP="0028035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E3B5A" w:rsidRPr="002E03ED" w:rsidRDefault="006E3B5A" w:rsidP="001F21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4F47">
        <w:rPr>
          <w:rFonts w:ascii="Times New Roman" w:hAnsi="Times New Roman" w:cs="Times New Roman"/>
          <w:b/>
          <w:sz w:val="28"/>
          <w:szCs w:val="28"/>
          <w:lang w:val="uk-UA"/>
        </w:rPr>
        <w:t>Актуальність теми дослідження.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сьогодні питання екологічної освіти в закладах загальної середньої освіти, зокрема на уроках географії, є досить актуальним. Адже з роками екологічні проблеми збільшуються, і відбувається це в більшій мірі через нестачу екологічної свідомості людства. Виховання у молодого покоління екологічної цінності дасть змогу для майбутнього хоча б трохи покращити екологічну ситуацію в світі. Адже глобальні екологічні катастрофи постійно стрімко зростають із великою швидкістю, що може призвести до масштабних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безповоротніх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наслідків. Якщо сучасний дітей навчити екологічній грамотності, то є вірогідність що для майбутнього можна буде хоча б трохи призупинити таке стрімке збільшення та розвиток глобальних екологічних катастроф.</w:t>
      </w:r>
      <w:bookmarkStart w:id="0" w:name="_GoBack"/>
      <w:bookmarkEnd w:id="0"/>
    </w:p>
    <w:p w:rsidR="006E3B5A" w:rsidRPr="002E03ED" w:rsidRDefault="006E3B5A" w:rsidP="001F21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4F47">
        <w:rPr>
          <w:rFonts w:ascii="Times New Roman" w:hAnsi="Times New Roman" w:cs="Times New Roman"/>
          <w:b/>
          <w:sz w:val="28"/>
          <w:szCs w:val="28"/>
          <w:lang w:val="uk-UA"/>
        </w:rPr>
        <w:t>Мета дослідження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03ED">
        <w:rPr>
          <w:rFonts w:ascii="Times New Roman" w:hAnsi="Times New Roman" w:cs="Times New Roman"/>
          <w:sz w:val="28"/>
          <w:szCs w:val="28"/>
          <w:lang w:val="uk-UA"/>
        </w:rPr>
        <w:t xml:space="preserve">розкриття проблеми нестачі екологічної освіти у школах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шляхів </w:t>
      </w:r>
      <w:r w:rsidRPr="002E03ED">
        <w:rPr>
          <w:rFonts w:ascii="Times New Roman" w:hAnsi="Times New Roman" w:cs="Times New Roman"/>
          <w:sz w:val="28"/>
          <w:szCs w:val="28"/>
          <w:lang w:val="uk-UA"/>
        </w:rPr>
        <w:t>її подолання. Впровадження на уроках географії екологічних тем для збільшення е</w:t>
      </w:r>
      <w:r>
        <w:rPr>
          <w:rFonts w:ascii="Times New Roman" w:hAnsi="Times New Roman" w:cs="Times New Roman"/>
          <w:sz w:val="28"/>
          <w:szCs w:val="28"/>
          <w:lang w:val="uk-UA"/>
        </w:rPr>
        <w:t>кологічної свідомості населення. Дослідити якість вивчення екологічних тем в сучасних школах України в умовах воєнного стану, та визначити проблеми, які заважають досягненню поставленої мети, щодо успішного виховання екологічного мислення у молодого покоління.</w:t>
      </w:r>
    </w:p>
    <w:p w:rsidR="006E3B5A" w:rsidRPr="00514F47" w:rsidRDefault="006E3B5A" w:rsidP="001F21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Мета дослідження досягається через виконання наступних </w:t>
      </w:r>
      <w:r w:rsidRPr="00514F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завдань: </w:t>
      </w:r>
    </w:p>
    <w:p w:rsidR="006E3B5A" w:rsidRPr="00E26FFB" w:rsidRDefault="006E3B5A" w:rsidP="001F213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Hlk168343963"/>
      <w:r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Pr="00E26FFB">
        <w:rPr>
          <w:rFonts w:ascii="Times New Roman" w:hAnsi="Times New Roman" w:cs="Times New Roman"/>
          <w:sz w:val="28"/>
          <w:szCs w:val="28"/>
          <w:lang w:val="uk-UA"/>
        </w:rPr>
        <w:t>Вивчити теоретико-методологічний апарат екологічної освіти у закладах загальної середньої освіти;</w:t>
      </w:r>
    </w:p>
    <w:p w:rsidR="006E3B5A" w:rsidRPr="00E26FFB" w:rsidRDefault="006E3B5A" w:rsidP="001F213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Pr="00E26FFB">
        <w:rPr>
          <w:rFonts w:ascii="Times New Roman" w:hAnsi="Times New Roman" w:cs="Times New Roman"/>
          <w:sz w:val="28"/>
          <w:szCs w:val="28"/>
          <w:lang w:val="uk-UA"/>
        </w:rPr>
        <w:t>Висвітлити проблеми недостатньої екологічної освіти в школах на уроках географії;</w:t>
      </w:r>
    </w:p>
    <w:p w:rsidR="006E3B5A" w:rsidRDefault="006E3B5A" w:rsidP="001F213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Дослідити рівень та якість екологічного навчання в сучасних школах України;</w:t>
      </w:r>
    </w:p>
    <w:p w:rsidR="006E3B5A" w:rsidRPr="002E03ED" w:rsidRDefault="006E3B5A" w:rsidP="001F213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Розглянути можливі види класних та позакласних заходів для покращення вивчення екології в школах, методами цікавими саме для учнів;</w:t>
      </w:r>
    </w:p>
    <w:p w:rsidR="006E3B5A" w:rsidRDefault="006E3B5A" w:rsidP="001F213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2E03ED">
        <w:rPr>
          <w:rFonts w:ascii="Times New Roman" w:hAnsi="Times New Roman" w:cs="Times New Roman"/>
          <w:sz w:val="28"/>
          <w:szCs w:val="28"/>
          <w:lang w:val="uk-UA"/>
        </w:rPr>
        <w:t>Визначити шляхи та варіанти  подолання проблеми нестачі екологічної освіти.</w:t>
      </w:r>
    </w:p>
    <w:p w:rsidR="00280352" w:rsidRDefault="00280352" w:rsidP="001F213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4F47">
        <w:rPr>
          <w:rFonts w:ascii="Times New Roman" w:hAnsi="Times New Roman" w:cs="Times New Roman"/>
          <w:b/>
          <w:sz w:val="28"/>
          <w:szCs w:val="28"/>
          <w:lang w:val="uk-UA"/>
        </w:rPr>
        <w:t>Об</w:t>
      </w:r>
      <w:r w:rsidRPr="00514F47">
        <w:rPr>
          <w:rFonts w:ascii="Book Antiqua" w:hAnsi="Book Antiqua" w:cs="Times New Roman"/>
          <w:b/>
          <w:sz w:val="28"/>
          <w:szCs w:val="28"/>
          <w:lang w:val="uk-UA"/>
        </w:rPr>
        <w:t>'</w:t>
      </w:r>
      <w:r w:rsidRPr="00514F47">
        <w:rPr>
          <w:rFonts w:ascii="Times New Roman" w:hAnsi="Times New Roman" w:cs="Times New Roman"/>
          <w:b/>
          <w:sz w:val="28"/>
          <w:szCs w:val="28"/>
          <w:lang w:val="uk-UA"/>
        </w:rPr>
        <w:t>єктом дослідження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6FFB">
        <w:rPr>
          <w:rFonts w:ascii="Times New Roman" w:hAnsi="Times New Roman" w:cs="Times New Roman"/>
          <w:sz w:val="28"/>
          <w:szCs w:val="28"/>
          <w:lang w:val="uk-UA"/>
        </w:rPr>
        <w:t>екологічна освіта на уроках географії</w:t>
      </w:r>
      <w:r w:rsidRPr="00790B68">
        <w:rPr>
          <w:rFonts w:ascii="Times New Roman" w:hAnsi="Times New Roman" w:cs="Times New Roman"/>
          <w:sz w:val="28"/>
          <w:szCs w:val="28"/>
          <w:lang w:val="uk-UA"/>
        </w:rPr>
        <w:t xml:space="preserve"> в закладах загальної середньої освіти в Україні.</w:t>
      </w:r>
    </w:p>
    <w:p w:rsidR="00280352" w:rsidRPr="002E03ED" w:rsidRDefault="00280352" w:rsidP="001F213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4F47">
        <w:rPr>
          <w:rFonts w:ascii="Times New Roman" w:hAnsi="Times New Roman" w:cs="Times New Roman"/>
          <w:b/>
          <w:sz w:val="28"/>
          <w:szCs w:val="28"/>
          <w:lang w:val="uk-UA"/>
        </w:rPr>
        <w:t>Предметом дослідження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0B68">
        <w:rPr>
          <w:rFonts w:ascii="Times New Roman" w:hAnsi="Times New Roman" w:cs="Times New Roman"/>
          <w:sz w:val="28"/>
          <w:szCs w:val="28"/>
          <w:lang w:val="uk-UA"/>
        </w:rPr>
        <w:t>варіанти покращення екологічної освіти у закладах загальної середньої освіти.</w:t>
      </w:r>
    </w:p>
    <w:bookmarkEnd w:id="1"/>
    <w:p w:rsidR="006E3B5A" w:rsidRPr="006E3B5A" w:rsidRDefault="006E3B5A" w:rsidP="001F213B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E3B5A" w:rsidRPr="006E3B5A" w:rsidSect="001F213B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22B"/>
    <w:rsid w:val="001F213B"/>
    <w:rsid w:val="00280352"/>
    <w:rsid w:val="00514F47"/>
    <w:rsid w:val="005D322B"/>
    <w:rsid w:val="006E3B5A"/>
    <w:rsid w:val="00CB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Stasy</dc:creator>
  <cp:lastModifiedBy>Stasy</cp:lastModifiedBy>
  <cp:revision>4</cp:revision>
  <dcterms:created xsi:type="dcterms:W3CDTF">2024-06-06T08:56:00Z</dcterms:created>
  <dcterms:modified xsi:type="dcterms:W3CDTF">2024-06-06T09:09:00Z</dcterms:modified>
</cp:coreProperties>
</file>