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5544C" w14:textId="77777777" w:rsidR="00B81988" w:rsidRPr="005C088E" w:rsidRDefault="00B81988" w:rsidP="005C088E">
      <w:pPr>
        <w:spacing w:after="0" w:line="276" w:lineRule="auto"/>
        <w:jc w:val="center"/>
        <w:rPr>
          <w:rFonts w:cs="Times New Roman"/>
          <w:b/>
          <w:szCs w:val="28"/>
          <w:lang w:val="uk-UA"/>
        </w:rPr>
      </w:pPr>
      <w:bookmarkStart w:id="0" w:name="_Hlk168237542"/>
      <w:r w:rsidRPr="005C088E">
        <w:rPr>
          <w:b/>
          <w:bCs/>
          <w:szCs w:val="28"/>
          <w:lang w:val="uk-UA"/>
        </w:rPr>
        <w:t>ЕКСТРЕМАЛЬНІ ВИДИ ТУРИЗМУ В УКРАЇНІ: СУЧАСНИЙ СТАН І ПЕРСПЕКТИВИ</w:t>
      </w:r>
      <w:bookmarkEnd w:id="0"/>
    </w:p>
    <w:p w14:paraId="2ACA0D5F" w14:textId="38E49865" w:rsidR="00B81988" w:rsidRPr="005C088E" w:rsidRDefault="00B81988" w:rsidP="005C088E">
      <w:pPr>
        <w:spacing w:after="0" w:line="276" w:lineRule="auto"/>
        <w:jc w:val="center"/>
        <w:rPr>
          <w:rFonts w:eastAsia="Times New Roman"/>
          <w:sz w:val="24"/>
          <w:szCs w:val="24"/>
          <w:lang w:val="uk-UA" w:eastAsia="ru-RU"/>
        </w:rPr>
      </w:pPr>
      <w:proofErr w:type="spellStart"/>
      <w:r w:rsidRPr="005C088E">
        <w:rPr>
          <w:rFonts w:eastAsia="Times New Roman"/>
          <w:sz w:val="24"/>
          <w:szCs w:val="24"/>
          <w:lang w:eastAsia="ru-RU"/>
        </w:rPr>
        <w:t>кваліфікаційна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 xml:space="preserve"> робота </w:t>
      </w:r>
      <w:r w:rsidRPr="005C088E">
        <w:rPr>
          <w:rFonts w:eastAsia="Times New Roman"/>
          <w:sz w:val="24"/>
          <w:szCs w:val="24"/>
          <w:lang w:val="uk-UA" w:eastAsia="ru-RU"/>
        </w:rPr>
        <w:t>бакалавра</w:t>
      </w:r>
    </w:p>
    <w:p w14:paraId="246FBB1F" w14:textId="0903A78E" w:rsidR="00B81988" w:rsidRPr="005C088E" w:rsidRDefault="00B81988" w:rsidP="005C088E">
      <w:pPr>
        <w:spacing w:after="0" w:line="276" w:lineRule="auto"/>
        <w:jc w:val="center"/>
        <w:rPr>
          <w:rFonts w:eastAsia="Times New Roman"/>
          <w:i/>
          <w:sz w:val="24"/>
          <w:szCs w:val="24"/>
          <w:lang w:val="uk-UA" w:eastAsia="ru-RU"/>
        </w:rPr>
      </w:pPr>
      <w:proofErr w:type="spellStart"/>
      <w:r w:rsidRPr="005C088E">
        <w:rPr>
          <w:rFonts w:eastAsia="Times New Roman"/>
          <w:sz w:val="24"/>
          <w:szCs w:val="24"/>
          <w:lang w:eastAsia="ru-RU"/>
        </w:rPr>
        <w:t>Виконала</w:t>
      </w:r>
      <w:proofErr w:type="spellEnd"/>
      <w:r w:rsidRPr="005C088E">
        <w:rPr>
          <w:rFonts w:eastAsia="Times New Roman"/>
          <w:i/>
          <w:sz w:val="24"/>
          <w:szCs w:val="24"/>
          <w:lang w:eastAsia="ru-RU"/>
        </w:rPr>
        <w:t xml:space="preserve">: </w:t>
      </w:r>
      <w:r w:rsidRPr="005C088E">
        <w:rPr>
          <w:rFonts w:eastAsia="Times New Roman"/>
          <w:sz w:val="24"/>
          <w:szCs w:val="24"/>
          <w:lang w:eastAsia="ru-RU"/>
        </w:rPr>
        <w:t>студентка</w:t>
      </w:r>
      <w:r w:rsidRPr="005C088E">
        <w:rPr>
          <w:rFonts w:eastAsia="Times New Roman"/>
          <w:i/>
          <w:sz w:val="24"/>
          <w:szCs w:val="24"/>
          <w:lang w:eastAsia="ru-RU"/>
        </w:rPr>
        <w:t xml:space="preserve"> </w:t>
      </w:r>
      <w:proofErr w:type="spellStart"/>
      <w:r w:rsidRPr="005C088E">
        <w:rPr>
          <w:rFonts w:eastAsia="Times New Roman"/>
          <w:sz w:val="24"/>
          <w:szCs w:val="24"/>
          <w:lang w:eastAsia="ru-RU"/>
        </w:rPr>
        <w:t>гр</w:t>
      </w:r>
      <w:r w:rsidR="005C088E">
        <w:rPr>
          <w:rFonts w:eastAsia="Times New Roman"/>
          <w:sz w:val="24"/>
          <w:szCs w:val="24"/>
          <w:lang w:val="uk-UA" w:eastAsia="ru-RU"/>
        </w:rPr>
        <w:t>упи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 xml:space="preserve"> Г</w:t>
      </w:r>
      <w:r w:rsidRPr="005C088E">
        <w:rPr>
          <w:rFonts w:eastAsia="Times New Roman"/>
          <w:sz w:val="24"/>
          <w:szCs w:val="24"/>
          <w:lang w:val="uk-UA" w:eastAsia="ru-RU"/>
        </w:rPr>
        <w:t>Р-41</w:t>
      </w:r>
      <w:r w:rsidRPr="005C088E">
        <w:rPr>
          <w:rFonts w:eastAsia="Times New Roman"/>
          <w:sz w:val="24"/>
          <w:szCs w:val="24"/>
          <w:lang w:eastAsia="ru-RU"/>
        </w:rPr>
        <w:t xml:space="preserve"> </w:t>
      </w:r>
      <w:r w:rsidRPr="005C088E">
        <w:rPr>
          <w:rFonts w:eastAsia="Times New Roman"/>
          <w:i/>
          <w:sz w:val="24"/>
          <w:szCs w:val="24"/>
          <w:lang w:val="uk-UA" w:eastAsia="ru-RU"/>
        </w:rPr>
        <w:t>Щербань Ольга Олександрівна</w:t>
      </w:r>
    </w:p>
    <w:p w14:paraId="6D6A6448" w14:textId="7902957A" w:rsidR="00B81988" w:rsidRPr="005C088E" w:rsidRDefault="00B81988" w:rsidP="005C088E">
      <w:pPr>
        <w:spacing w:after="0" w:line="276" w:lineRule="auto"/>
        <w:jc w:val="center"/>
        <w:rPr>
          <w:rFonts w:eastAsia="Times New Roman"/>
          <w:i/>
          <w:sz w:val="24"/>
          <w:szCs w:val="24"/>
          <w:lang w:val="uk-UA" w:eastAsia="ru-RU"/>
        </w:rPr>
      </w:pPr>
      <w:proofErr w:type="spellStart"/>
      <w:r w:rsidRPr="005C088E">
        <w:rPr>
          <w:rFonts w:eastAsia="Times New Roman"/>
          <w:sz w:val="24"/>
          <w:szCs w:val="24"/>
          <w:lang w:eastAsia="ru-RU"/>
        </w:rPr>
        <w:t>Науковий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5C088E">
        <w:rPr>
          <w:rFonts w:eastAsia="Times New Roman"/>
          <w:sz w:val="24"/>
          <w:szCs w:val="24"/>
          <w:lang w:eastAsia="ru-RU"/>
        </w:rPr>
        <w:t>керівник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>:</w:t>
      </w:r>
      <w:r w:rsidRPr="005C088E">
        <w:rPr>
          <w:rFonts w:eastAsia="Times New Roman"/>
          <w:i/>
          <w:sz w:val="24"/>
          <w:szCs w:val="24"/>
          <w:lang w:eastAsia="ru-RU"/>
        </w:rPr>
        <w:t xml:space="preserve"> доцент, к. геогр. наук </w:t>
      </w:r>
      <w:r w:rsidRPr="005C088E">
        <w:rPr>
          <w:rFonts w:eastAsia="Times New Roman"/>
          <w:i/>
          <w:sz w:val="24"/>
          <w:szCs w:val="24"/>
          <w:lang w:val="uk-UA" w:eastAsia="ru-RU"/>
        </w:rPr>
        <w:t>Шуліка Борис Олександрович</w:t>
      </w:r>
    </w:p>
    <w:p w14:paraId="25961E10" w14:textId="26052278" w:rsidR="00B81988" w:rsidRPr="005C088E" w:rsidRDefault="00B81988" w:rsidP="005C088E">
      <w:pPr>
        <w:spacing w:after="0" w:line="276" w:lineRule="auto"/>
        <w:jc w:val="center"/>
        <w:rPr>
          <w:rFonts w:eastAsia="Times New Roman"/>
          <w:sz w:val="24"/>
          <w:szCs w:val="24"/>
          <w:lang w:eastAsia="ru-RU"/>
        </w:rPr>
      </w:pPr>
      <w:proofErr w:type="spellStart"/>
      <w:r w:rsidRPr="005C088E">
        <w:rPr>
          <w:rFonts w:eastAsia="Times New Roman"/>
          <w:sz w:val="24"/>
          <w:szCs w:val="24"/>
          <w:lang w:eastAsia="ru-RU"/>
        </w:rPr>
        <w:t>Харківський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5C088E">
        <w:rPr>
          <w:rFonts w:eastAsia="Times New Roman"/>
          <w:sz w:val="24"/>
          <w:szCs w:val="24"/>
          <w:lang w:eastAsia="ru-RU"/>
        </w:rPr>
        <w:t>національний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5C088E">
        <w:rPr>
          <w:rFonts w:eastAsia="Times New Roman"/>
          <w:sz w:val="24"/>
          <w:szCs w:val="24"/>
          <w:lang w:eastAsia="ru-RU"/>
        </w:rPr>
        <w:t>університет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5C088E">
        <w:rPr>
          <w:rFonts w:eastAsia="Times New Roman"/>
          <w:sz w:val="24"/>
          <w:szCs w:val="24"/>
          <w:lang w:eastAsia="ru-RU"/>
        </w:rPr>
        <w:t>імені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 xml:space="preserve"> В. Н. </w:t>
      </w:r>
      <w:proofErr w:type="spellStart"/>
      <w:r w:rsidRPr="005C088E">
        <w:rPr>
          <w:rFonts w:eastAsia="Times New Roman"/>
          <w:sz w:val="24"/>
          <w:szCs w:val="24"/>
          <w:lang w:eastAsia="ru-RU"/>
        </w:rPr>
        <w:t>Каразіна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>, 20</w:t>
      </w:r>
      <w:r w:rsidRPr="005C088E">
        <w:rPr>
          <w:rFonts w:eastAsia="Times New Roman"/>
          <w:sz w:val="24"/>
          <w:szCs w:val="24"/>
          <w:lang w:val="uk-UA" w:eastAsia="ru-RU"/>
        </w:rPr>
        <w:t>24</w:t>
      </w:r>
      <w:r w:rsidRPr="005C088E">
        <w:rPr>
          <w:rFonts w:eastAsia="Times New Roman"/>
          <w:sz w:val="24"/>
          <w:szCs w:val="24"/>
          <w:lang w:eastAsia="ru-RU"/>
        </w:rPr>
        <w:t xml:space="preserve"> </w:t>
      </w:r>
    </w:p>
    <w:p w14:paraId="0B0C01B1" w14:textId="6FEFBB03" w:rsidR="00B81988" w:rsidRPr="005C088E" w:rsidRDefault="00B81988" w:rsidP="005C088E">
      <w:pPr>
        <w:spacing w:after="0" w:line="276" w:lineRule="auto"/>
        <w:jc w:val="center"/>
        <w:rPr>
          <w:rFonts w:eastAsia="Times New Roman"/>
          <w:sz w:val="24"/>
          <w:szCs w:val="24"/>
          <w:lang w:val="uk-UA" w:eastAsia="ru-RU"/>
        </w:rPr>
      </w:pPr>
      <w:proofErr w:type="spellStart"/>
      <w:r w:rsidRPr="005C088E">
        <w:rPr>
          <w:rFonts w:eastAsia="Times New Roman"/>
          <w:sz w:val="24"/>
          <w:szCs w:val="24"/>
          <w:lang w:eastAsia="ru-RU"/>
        </w:rPr>
        <w:t>спеціальність</w:t>
      </w:r>
      <w:proofErr w:type="spellEnd"/>
      <w:r w:rsidRPr="005C088E">
        <w:rPr>
          <w:rFonts w:eastAsia="Times New Roman"/>
          <w:sz w:val="24"/>
          <w:szCs w:val="24"/>
          <w:lang w:eastAsia="ru-RU"/>
        </w:rPr>
        <w:t xml:space="preserve"> </w:t>
      </w:r>
      <w:r w:rsidRPr="005C088E">
        <w:rPr>
          <w:rFonts w:eastAsia="Times New Roman"/>
          <w:sz w:val="24"/>
          <w:szCs w:val="24"/>
          <w:lang w:val="uk-UA" w:eastAsia="ru-RU"/>
        </w:rPr>
        <w:t>106</w:t>
      </w:r>
      <w:r w:rsidRPr="005C088E">
        <w:rPr>
          <w:rFonts w:eastAsia="Times New Roman"/>
          <w:sz w:val="24"/>
          <w:szCs w:val="24"/>
          <w:lang w:eastAsia="ru-RU"/>
        </w:rPr>
        <w:t xml:space="preserve"> </w:t>
      </w:r>
      <w:r w:rsidRPr="005C088E">
        <w:rPr>
          <w:rFonts w:eastAsia="Times New Roman"/>
          <w:sz w:val="24"/>
          <w:szCs w:val="24"/>
          <w:lang w:val="uk-UA" w:eastAsia="ru-RU"/>
        </w:rPr>
        <w:t>Географія</w:t>
      </w:r>
    </w:p>
    <w:p w14:paraId="6D35B312" w14:textId="2E081F53" w:rsidR="00F12C76" w:rsidRPr="005C088E" w:rsidRDefault="00F12C76" w:rsidP="005C088E">
      <w:pPr>
        <w:spacing w:after="0" w:line="276" w:lineRule="auto"/>
        <w:ind w:firstLine="709"/>
        <w:jc w:val="center"/>
        <w:rPr>
          <w:szCs w:val="28"/>
          <w:lang w:val="uk-UA"/>
        </w:rPr>
      </w:pPr>
    </w:p>
    <w:p w14:paraId="08A682CE" w14:textId="716EEFFA" w:rsidR="00B81988" w:rsidRPr="005C088E" w:rsidRDefault="00B81988" w:rsidP="005C088E">
      <w:pPr>
        <w:spacing w:after="0" w:line="276" w:lineRule="auto"/>
        <w:ind w:firstLine="709"/>
        <w:jc w:val="center"/>
        <w:rPr>
          <w:b/>
          <w:bCs/>
          <w:szCs w:val="28"/>
          <w:lang w:val="uk-UA"/>
        </w:rPr>
      </w:pPr>
      <w:r w:rsidRPr="005C088E">
        <w:rPr>
          <w:b/>
          <w:bCs/>
          <w:szCs w:val="28"/>
          <w:lang w:val="uk-UA"/>
        </w:rPr>
        <w:t>АНОТАЦІЯ</w:t>
      </w:r>
    </w:p>
    <w:p w14:paraId="7D2D5FA4" w14:textId="7241461B" w:rsidR="005C088E" w:rsidRPr="005C088E" w:rsidRDefault="005C088E" w:rsidP="005C088E">
      <w:pPr>
        <w:spacing w:after="0" w:line="276" w:lineRule="auto"/>
        <w:ind w:firstLine="851"/>
        <w:jc w:val="both"/>
        <w:rPr>
          <w:szCs w:val="28"/>
          <w:lang w:val="uk-UA"/>
        </w:rPr>
      </w:pPr>
      <w:r w:rsidRPr="0057001A">
        <w:rPr>
          <w:szCs w:val="28"/>
          <w:u w:val="single"/>
          <w:lang w:val="uk-UA"/>
        </w:rPr>
        <w:t>Актуальність</w:t>
      </w:r>
      <w:r w:rsidR="0057001A" w:rsidRPr="0057001A">
        <w:rPr>
          <w:szCs w:val="28"/>
          <w:u w:val="single"/>
          <w:lang w:val="uk-UA"/>
        </w:rPr>
        <w:t>.</w:t>
      </w:r>
      <w:r w:rsidRPr="0057001A">
        <w:rPr>
          <w:szCs w:val="28"/>
          <w:lang w:val="uk-UA"/>
        </w:rPr>
        <w:t xml:space="preserve"> </w:t>
      </w:r>
      <w:r w:rsidR="0057001A">
        <w:rPr>
          <w:szCs w:val="28"/>
          <w:lang w:val="uk-UA"/>
        </w:rPr>
        <w:t>Дана</w:t>
      </w:r>
      <w:r w:rsidRPr="005C088E">
        <w:rPr>
          <w:szCs w:val="28"/>
          <w:lang w:val="uk-UA"/>
        </w:rPr>
        <w:t xml:space="preserve"> робот</w:t>
      </w:r>
      <w:r w:rsidR="0057001A">
        <w:rPr>
          <w:szCs w:val="28"/>
          <w:lang w:val="uk-UA"/>
        </w:rPr>
        <w:t>а</w:t>
      </w:r>
      <w:r w:rsidRPr="005C088E">
        <w:rPr>
          <w:szCs w:val="28"/>
          <w:lang w:val="uk-UA"/>
        </w:rPr>
        <w:t xml:space="preserve"> обумовлена інтересом, що зростає, до екстремального туризму як всередині України, так і серед іноземних туристів. В умовах воєнного стану та інших внутрішніх і зовнішніх викликів, дослідження можливостей та перспектив розвитку цієї галузі набуває особливої важливості. Необхідність оцінки потенціалу територій, визначення проблем та пошук шляхів їх вирішення стає критичним для забезпечення безпеки туристів і сталого розвитку туризму в Україні.</w:t>
      </w:r>
    </w:p>
    <w:p w14:paraId="21842C1F" w14:textId="1749DD32" w:rsidR="0057001A" w:rsidRDefault="005C088E" w:rsidP="005C088E">
      <w:pPr>
        <w:spacing w:after="0" w:line="276" w:lineRule="auto"/>
        <w:ind w:firstLine="851"/>
        <w:jc w:val="both"/>
        <w:rPr>
          <w:b/>
          <w:bCs/>
          <w:i/>
          <w:iCs/>
          <w:szCs w:val="28"/>
          <w:lang w:val="uk-UA"/>
        </w:rPr>
      </w:pPr>
      <w:r w:rsidRPr="0057001A">
        <w:rPr>
          <w:kern w:val="0"/>
          <w:szCs w:val="28"/>
          <w:u w:val="single"/>
          <w:lang w:val="uk-UA"/>
          <w14:ligatures w14:val="none"/>
        </w:rPr>
        <w:t>Мет</w:t>
      </w:r>
      <w:r w:rsidR="0057001A" w:rsidRPr="0057001A">
        <w:rPr>
          <w:kern w:val="0"/>
          <w:szCs w:val="28"/>
          <w:u w:val="single"/>
          <w:lang w:val="uk-UA"/>
          <w14:ligatures w14:val="none"/>
        </w:rPr>
        <w:t xml:space="preserve">а </w:t>
      </w:r>
      <w:r w:rsidRPr="0057001A">
        <w:rPr>
          <w:kern w:val="0"/>
          <w:szCs w:val="28"/>
          <w:u w:val="single"/>
          <w:lang w:val="uk-UA"/>
          <w14:ligatures w14:val="none"/>
        </w:rPr>
        <w:t>даної роботи</w:t>
      </w:r>
      <w:r w:rsidRPr="005C088E">
        <w:rPr>
          <w:kern w:val="0"/>
          <w:szCs w:val="28"/>
          <w:lang w:val="uk-UA"/>
          <w14:ligatures w14:val="none"/>
        </w:rPr>
        <w:t xml:space="preserve"> </w:t>
      </w:r>
      <w:r w:rsidR="00422F50">
        <w:rPr>
          <w:kern w:val="0"/>
          <w:szCs w:val="28"/>
          <w:lang w:val="uk-UA"/>
          <w14:ligatures w14:val="none"/>
        </w:rPr>
        <w:t>-</w:t>
      </w:r>
      <w:r w:rsidRPr="005C088E">
        <w:rPr>
          <w:kern w:val="0"/>
          <w:szCs w:val="28"/>
          <w:lang w:val="uk-UA"/>
          <w14:ligatures w14:val="none"/>
        </w:rPr>
        <w:t xml:space="preserve"> системний аналіз та визначення перспектив розвитку екстремального туризму в Україні.</w:t>
      </w:r>
      <w:r w:rsidRPr="005C088E">
        <w:rPr>
          <w:b/>
          <w:bCs/>
          <w:i/>
          <w:iCs/>
          <w:szCs w:val="28"/>
          <w:lang w:val="uk-UA"/>
        </w:rPr>
        <w:t xml:space="preserve"> </w:t>
      </w:r>
    </w:p>
    <w:p w14:paraId="54B6F9D9" w14:textId="0DD309F0" w:rsidR="0057001A" w:rsidRDefault="005C088E" w:rsidP="005C088E">
      <w:pPr>
        <w:spacing w:after="0" w:line="276" w:lineRule="auto"/>
        <w:ind w:firstLine="851"/>
        <w:jc w:val="both"/>
        <w:rPr>
          <w:szCs w:val="28"/>
          <w:lang w:val="uk-UA"/>
        </w:rPr>
      </w:pPr>
      <w:r w:rsidRPr="00422F50">
        <w:rPr>
          <w:szCs w:val="28"/>
          <w:u w:val="single"/>
          <w:lang w:val="uk-UA"/>
        </w:rPr>
        <w:t>Об'єкт дослідження</w:t>
      </w:r>
      <w:r w:rsidRPr="005C088E">
        <w:rPr>
          <w:szCs w:val="28"/>
          <w:lang w:val="uk-UA"/>
        </w:rPr>
        <w:t xml:space="preserve"> </w:t>
      </w:r>
      <w:r w:rsidR="00422F50">
        <w:rPr>
          <w:szCs w:val="28"/>
          <w:lang w:val="uk-UA"/>
        </w:rPr>
        <w:t>-</w:t>
      </w:r>
      <w:r w:rsidRPr="005C088E">
        <w:rPr>
          <w:szCs w:val="28"/>
          <w:lang w:val="uk-UA"/>
        </w:rPr>
        <w:t xml:space="preserve"> екстремальний туризм</w:t>
      </w:r>
      <w:r w:rsidR="0057001A">
        <w:rPr>
          <w:szCs w:val="28"/>
          <w:lang w:val="uk-UA"/>
        </w:rPr>
        <w:t>.</w:t>
      </w:r>
    </w:p>
    <w:p w14:paraId="0FDFA626" w14:textId="60329C2C" w:rsidR="005C088E" w:rsidRPr="005C088E" w:rsidRDefault="005C088E" w:rsidP="005C088E">
      <w:pPr>
        <w:spacing w:after="0" w:line="276" w:lineRule="auto"/>
        <w:ind w:firstLine="851"/>
        <w:jc w:val="both"/>
        <w:rPr>
          <w:szCs w:val="28"/>
          <w:lang w:val="uk-UA"/>
        </w:rPr>
      </w:pPr>
      <w:r w:rsidRPr="005C088E">
        <w:rPr>
          <w:szCs w:val="28"/>
          <w:lang w:val="uk-UA"/>
        </w:rPr>
        <w:t xml:space="preserve"> </w:t>
      </w:r>
      <w:r w:rsidR="0057001A" w:rsidRPr="0057001A">
        <w:rPr>
          <w:szCs w:val="28"/>
          <w:u w:val="single"/>
          <w:lang w:val="uk-UA"/>
        </w:rPr>
        <w:t>Предмет дослідження</w:t>
      </w:r>
      <w:r w:rsidRPr="005C088E">
        <w:rPr>
          <w:szCs w:val="28"/>
          <w:lang w:val="uk-UA"/>
        </w:rPr>
        <w:t xml:space="preserve"> </w:t>
      </w:r>
      <w:r w:rsidR="0057001A">
        <w:rPr>
          <w:szCs w:val="28"/>
          <w:lang w:val="uk-UA"/>
        </w:rPr>
        <w:t xml:space="preserve">- </w:t>
      </w:r>
      <w:r w:rsidRPr="005C088E">
        <w:rPr>
          <w:szCs w:val="28"/>
          <w:lang w:val="uk-UA"/>
        </w:rPr>
        <w:t xml:space="preserve">розвиток </w:t>
      </w:r>
      <w:r w:rsidR="0057001A">
        <w:rPr>
          <w:szCs w:val="28"/>
          <w:lang w:val="uk-UA"/>
        </w:rPr>
        <w:t xml:space="preserve">екстремального туризму </w:t>
      </w:r>
      <w:r w:rsidRPr="005C088E">
        <w:rPr>
          <w:szCs w:val="28"/>
          <w:lang w:val="uk-UA"/>
        </w:rPr>
        <w:t>в умовах внутрішніх і зовнішніх викликів, таких як воєнний стан та сучасний стан територій і місць для екстремального туризму в Україні.</w:t>
      </w:r>
    </w:p>
    <w:p w14:paraId="11F5B276" w14:textId="77777777" w:rsidR="005C088E" w:rsidRPr="0057001A" w:rsidRDefault="005C088E" w:rsidP="005C088E">
      <w:pPr>
        <w:spacing w:after="0" w:line="276" w:lineRule="auto"/>
        <w:ind w:firstLine="851"/>
        <w:jc w:val="both"/>
        <w:rPr>
          <w:szCs w:val="28"/>
          <w:u w:val="single"/>
          <w:lang w:val="uk-UA"/>
        </w:rPr>
      </w:pPr>
      <w:bookmarkStart w:id="1" w:name="_Hlk168495774"/>
      <w:r w:rsidRPr="0057001A">
        <w:rPr>
          <w:szCs w:val="28"/>
          <w:u w:val="single"/>
          <w:lang w:val="uk-UA"/>
        </w:rPr>
        <w:t>Задачі роботи:</w:t>
      </w:r>
    </w:p>
    <w:p w14:paraId="19CC0441" w14:textId="77777777" w:rsidR="005C088E" w:rsidRPr="005C088E" w:rsidRDefault="005C088E" w:rsidP="005C088E">
      <w:pPr>
        <w:pStyle w:val="a3"/>
        <w:numPr>
          <w:ilvl w:val="0"/>
          <w:numId w:val="1"/>
        </w:numPr>
        <w:spacing w:after="0" w:line="276" w:lineRule="auto"/>
        <w:ind w:left="0" w:firstLine="851"/>
        <w:jc w:val="both"/>
        <w:rPr>
          <w:szCs w:val="28"/>
          <w:lang w:val="uk-UA"/>
        </w:rPr>
      </w:pPr>
      <w:r w:rsidRPr="005C088E">
        <w:rPr>
          <w:szCs w:val="28"/>
          <w:lang w:val="uk-UA"/>
        </w:rPr>
        <w:t>Розкрити поняття, визначити особливості та провести класифікації екстремального туризму в Україні.</w:t>
      </w:r>
    </w:p>
    <w:p w14:paraId="42CBEB9C" w14:textId="77777777" w:rsidR="005C088E" w:rsidRPr="005C088E" w:rsidRDefault="005C088E" w:rsidP="005C088E">
      <w:pPr>
        <w:pStyle w:val="a3"/>
        <w:numPr>
          <w:ilvl w:val="0"/>
          <w:numId w:val="1"/>
        </w:numPr>
        <w:spacing w:after="0" w:line="276" w:lineRule="auto"/>
        <w:ind w:left="0" w:firstLine="851"/>
        <w:jc w:val="both"/>
        <w:rPr>
          <w:szCs w:val="28"/>
          <w:lang w:val="uk-UA"/>
        </w:rPr>
      </w:pPr>
      <w:r w:rsidRPr="005C088E">
        <w:rPr>
          <w:szCs w:val="28"/>
          <w:lang w:val="uk-UA"/>
        </w:rPr>
        <w:t>Провести аналіз та оцінку територій України, які є найбільш придатними для розвитку екстремального туризму.</w:t>
      </w:r>
    </w:p>
    <w:p w14:paraId="241A89C7" w14:textId="77777777" w:rsidR="005C088E" w:rsidRPr="005C088E" w:rsidRDefault="005C088E" w:rsidP="005C088E">
      <w:pPr>
        <w:pStyle w:val="a3"/>
        <w:numPr>
          <w:ilvl w:val="0"/>
          <w:numId w:val="1"/>
        </w:numPr>
        <w:spacing w:after="0" w:line="276" w:lineRule="auto"/>
        <w:ind w:left="0" w:firstLine="851"/>
        <w:jc w:val="both"/>
        <w:rPr>
          <w:szCs w:val="28"/>
          <w:lang w:val="uk-UA"/>
        </w:rPr>
      </w:pPr>
      <w:r w:rsidRPr="005C088E">
        <w:rPr>
          <w:szCs w:val="28"/>
          <w:lang w:val="uk-UA"/>
        </w:rPr>
        <w:t>Визначити сучасний стан екстремального туризму на території України та обґрунтувати проблеми, що перешкоджають його розвитку.</w:t>
      </w:r>
    </w:p>
    <w:p w14:paraId="53B7C4A8" w14:textId="77777777" w:rsidR="005C088E" w:rsidRDefault="005C088E" w:rsidP="005C088E">
      <w:pPr>
        <w:pStyle w:val="a3"/>
        <w:numPr>
          <w:ilvl w:val="0"/>
          <w:numId w:val="1"/>
        </w:numPr>
        <w:spacing w:after="0" w:line="276" w:lineRule="auto"/>
        <w:ind w:left="0" w:firstLine="851"/>
        <w:jc w:val="both"/>
        <w:rPr>
          <w:szCs w:val="28"/>
          <w:lang w:val="uk-UA"/>
        </w:rPr>
      </w:pPr>
      <w:r w:rsidRPr="005C088E">
        <w:rPr>
          <w:szCs w:val="28"/>
          <w:lang w:val="uk-UA"/>
        </w:rPr>
        <w:t>Провести аналіз впливу воєнного стану на розвиток екстремального туризму та визначити можливі стратегії подолання цього виклику.</w:t>
      </w:r>
      <w:bookmarkEnd w:id="1"/>
      <w:r>
        <w:rPr>
          <w:szCs w:val="28"/>
          <w:lang w:val="uk-UA"/>
        </w:rPr>
        <w:t xml:space="preserve"> </w:t>
      </w:r>
    </w:p>
    <w:p w14:paraId="48D4155B" w14:textId="344A7074" w:rsidR="005C088E" w:rsidRPr="005C088E" w:rsidRDefault="0057001A" w:rsidP="005C088E">
      <w:pPr>
        <w:spacing w:after="0" w:line="276" w:lineRule="auto"/>
        <w:ind w:firstLine="993"/>
        <w:jc w:val="both"/>
        <w:rPr>
          <w:szCs w:val="28"/>
          <w:lang w:val="uk-UA"/>
        </w:rPr>
      </w:pPr>
      <w:r w:rsidRPr="0057001A">
        <w:rPr>
          <w:szCs w:val="28"/>
          <w:u w:val="single"/>
          <w:lang w:val="uk-UA"/>
        </w:rPr>
        <w:t>Методи дослідження</w:t>
      </w:r>
      <w:r>
        <w:rPr>
          <w:szCs w:val="28"/>
          <w:lang w:val="uk-UA"/>
        </w:rPr>
        <w:t xml:space="preserve">: </w:t>
      </w:r>
      <w:r w:rsidR="005C088E" w:rsidRPr="005C088E">
        <w:rPr>
          <w:szCs w:val="28"/>
          <w:lang w:val="uk-UA"/>
        </w:rPr>
        <w:t>загальнонаукові</w:t>
      </w:r>
      <w:r>
        <w:rPr>
          <w:szCs w:val="28"/>
          <w:lang w:val="uk-UA"/>
        </w:rPr>
        <w:t xml:space="preserve"> </w:t>
      </w:r>
      <w:r w:rsidR="005C088E" w:rsidRPr="005C088E">
        <w:rPr>
          <w:szCs w:val="28"/>
          <w:lang w:val="uk-UA"/>
        </w:rPr>
        <w:t>такі як метод діалектики, дедуктивний та індуктивний методи, а також: системний, логічний і порівняльний аналіз, економічний, економіко-математичний, і статистичні методи дослідження.</w:t>
      </w:r>
    </w:p>
    <w:p w14:paraId="2B41DA7F" w14:textId="202C288C" w:rsidR="005C088E" w:rsidRPr="005C088E" w:rsidRDefault="005C088E" w:rsidP="005C088E">
      <w:pPr>
        <w:spacing w:after="0" w:line="276" w:lineRule="auto"/>
        <w:ind w:firstLine="851"/>
        <w:jc w:val="both"/>
        <w:rPr>
          <w:szCs w:val="28"/>
          <w:lang w:val="uk-UA"/>
        </w:rPr>
      </w:pPr>
      <w:r w:rsidRPr="0057001A">
        <w:rPr>
          <w:szCs w:val="28"/>
          <w:u w:val="single"/>
          <w:lang w:val="uk-UA"/>
        </w:rPr>
        <w:t>Структура</w:t>
      </w:r>
      <w:r w:rsidRPr="005C088E">
        <w:rPr>
          <w:b/>
          <w:bCs/>
          <w:i/>
          <w:iCs/>
          <w:szCs w:val="28"/>
          <w:lang w:val="uk-UA"/>
        </w:rPr>
        <w:t xml:space="preserve"> </w:t>
      </w:r>
      <w:r w:rsidRPr="005C088E">
        <w:rPr>
          <w:szCs w:val="28"/>
          <w:lang w:val="uk-UA"/>
        </w:rPr>
        <w:t>дипломної роботи представлена вступом, трьома розділами, висновками</w:t>
      </w:r>
      <w:r w:rsidR="00422F50">
        <w:rPr>
          <w:szCs w:val="28"/>
          <w:lang w:val="uk-UA"/>
        </w:rPr>
        <w:t>,</w:t>
      </w:r>
      <w:r w:rsidRPr="005C088E">
        <w:rPr>
          <w:szCs w:val="28"/>
          <w:lang w:val="uk-UA"/>
        </w:rPr>
        <w:t xml:space="preserve"> списком використаних джерел (83 найменування) та додатком. Робота містить 29 ілюстрацій, викладена на 69 сторінках.</w:t>
      </w:r>
      <w:r w:rsidR="0057001A">
        <w:rPr>
          <w:szCs w:val="28"/>
          <w:lang w:val="uk-UA"/>
        </w:rPr>
        <w:t xml:space="preserve"> </w:t>
      </w:r>
    </w:p>
    <w:p w14:paraId="098B1620" w14:textId="77777777" w:rsidR="005C088E" w:rsidRPr="005C088E" w:rsidRDefault="005C088E" w:rsidP="005C088E">
      <w:pPr>
        <w:spacing w:after="0" w:line="276" w:lineRule="auto"/>
        <w:jc w:val="both"/>
        <w:rPr>
          <w:szCs w:val="28"/>
          <w:lang w:val="uk-UA"/>
        </w:rPr>
      </w:pPr>
    </w:p>
    <w:sectPr w:rsidR="005C088E" w:rsidRPr="005C088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56C22"/>
    <w:multiLevelType w:val="hybridMultilevel"/>
    <w:tmpl w:val="35123F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00"/>
    <w:rsid w:val="00233400"/>
    <w:rsid w:val="00422F50"/>
    <w:rsid w:val="0057001A"/>
    <w:rsid w:val="005C088E"/>
    <w:rsid w:val="006C0B77"/>
    <w:rsid w:val="008242FF"/>
    <w:rsid w:val="00870751"/>
    <w:rsid w:val="00922C48"/>
    <w:rsid w:val="00B8198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876A"/>
  <w15:chartTrackingRefBased/>
  <w15:docId w15:val="{ADB60343-8079-4237-93FC-59A966E99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98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Olha Shcherban</dc:creator>
  <cp:keywords/>
  <dc:description/>
  <cp:lastModifiedBy>Olha Shcherban</cp:lastModifiedBy>
  <cp:revision>3</cp:revision>
  <dcterms:created xsi:type="dcterms:W3CDTF">2024-06-10T18:43:00Z</dcterms:created>
  <dcterms:modified xsi:type="dcterms:W3CDTF">2024-06-10T19:13:00Z</dcterms:modified>
</cp:coreProperties>
</file>