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FECAE" w14:textId="77777777" w:rsidR="005F35F3" w:rsidRPr="00D453B2" w:rsidRDefault="005F35F3" w:rsidP="00D45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3B2">
        <w:rPr>
          <w:rFonts w:ascii="Times New Roman" w:hAnsi="Times New Roman"/>
          <w:b/>
          <w:sz w:val="28"/>
          <w:szCs w:val="28"/>
        </w:rPr>
        <w:t>РОЗВИТОК ВОДНОГО ТУРИЗМУ В СУЧАСНИХ РЕАЛІЯХ (НА ПРИКЛАДІ ВОЛИНСЬКОЇ ОБЛАСТІ)</w:t>
      </w:r>
    </w:p>
    <w:p w14:paraId="11A96F62" w14:textId="5B7280F7" w:rsidR="00D85C5E" w:rsidRPr="00D453B2" w:rsidRDefault="00B6712E" w:rsidP="00D453B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3B2">
        <w:rPr>
          <w:rFonts w:ascii="Times New Roman" w:eastAsia="Times New Roman" w:hAnsi="Times New Roman"/>
          <w:sz w:val="28"/>
          <w:szCs w:val="28"/>
          <w:lang w:eastAsia="ru-RU"/>
        </w:rPr>
        <w:t>кваліфікаційна</w:t>
      </w:r>
      <w:r w:rsidR="009B454F" w:rsidRPr="00D453B2">
        <w:rPr>
          <w:rFonts w:ascii="Times New Roman" w:eastAsia="Times New Roman" w:hAnsi="Times New Roman"/>
          <w:sz w:val="28"/>
          <w:szCs w:val="28"/>
          <w:lang w:eastAsia="ru-RU"/>
        </w:rPr>
        <w:t xml:space="preserve">  робота </w:t>
      </w:r>
      <w:r w:rsidR="004417C8" w:rsidRPr="00D453B2">
        <w:rPr>
          <w:rFonts w:ascii="Times New Roman" w:eastAsia="Times New Roman" w:hAnsi="Times New Roman"/>
          <w:sz w:val="28"/>
          <w:szCs w:val="28"/>
          <w:lang w:eastAsia="ru-RU"/>
        </w:rPr>
        <w:t>бакалавра</w:t>
      </w:r>
    </w:p>
    <w:p w14:paraId="2C22CFB4" w14:textId="4A8F3FF2" w:rsidR="00D85C5E" w:rsidRPr="00D453B2" w:rsidRDefault="009B454F" w:rsidP="00D453B2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453B2">
        <w:rPr>
          <w:rFonts w:ascii="Times New Roman" w:eastAsia="Times New Roman" w:hAnsi="Times New Roman"/>
          <w:sz w:val="28"/>
          <w:szCs w:val="28"/>
          <w:lang w:eastAsia="ru-RU"/>
        </w:rPr>
        <w:t>Виконала</w:t>
      </w:r>
      <w:r w:rsidRPr="00D453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: </w:t>
      </w:r>
      <w:r w:rsidRPr="00D453B2">
        <w:rPr>
          <w:rFonts w:ascii="Times New Roman" w:eastAsia="Times New Roman" w:hAnsi="Times New Roman"/>
          <w:sz w:val="28"/>
          <w:szCs w:val="28"/>
          <w:lang w:eastAsia="ru-RU"/>
        </w:rPr>
        <w:t>студентка</w:t>
      </w:r>
      <w:r w:rsidRPr="00D453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453B2">
        <w:rPr>
          <w:rFonts w:ascii="Times New Roman" w:eastAsia="Times New Roman" w:hAnsi="Times New Roman"/>
          <w:sz w:val="28"/>
          <w:szCs w:val="28"/>
          <w:lang w:eastAsia="ru-RU"/>
        </w:rPr>
        <w:t xml:space="preserve">гр. </w:t>
      </w:r>
      <w:r w:rsidR="00B63107" w:rsidRPr="00D453B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417C8" w:rsidRPr="00D453B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63107" w:rsidRPr="00D453B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417C8" w:rsidRPr="00D453B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63107" w:rsidRPr="00D453B2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4417C8" w:rsidRPr="00D453B2">
        <w:rPr>
          <w:rFonts w:ascii="Times New Roman" w:eastAsia="Times New Roman" w:hAnsi="Times New Roman"/>
          <w:i/>
          <w:sz w:val="28"/>
          <w:szCs w:val="28"/>
          <w:lang w:eastAsia="ru-RU"/>
        </w:rPr>
        <w:t>Іваненко Софія Євгенівна</w:t>
      </w:r>
    </w:p>
    <w:p w14:paraId="4E8702B5" w14:textId="5C1DFAAB" w:rsidR="00D85C5E" w:rsidRPr="00D453B2" w:rsidRDefault="009B454F" w:rsidP="00D453B2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453B2">
        <w:rPr>
          <w:rFonts w:ascii="Times New Roman" w:eastAsia="Times New Roman" w:hAnsi="Times New Roman"/>
          <w:sz w:val="28"/>
          <w:szCs w:val="28"/>
          <w:lang w:eastAsia="ru-RU"/>
        </w:rPr>
        <w:t>Науковий керівник:</w:t>
      </w:r>
      <w:r w:rsidRPr="00D453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доцент, к. </w:t>
      </w:r>
      <w:proofErr w:type="spellStart"/>
      <w:r w:rsidRPr="00D453B2">
        <w:rPr>
          <w:rFonts w:ascii="Times New Roman" w:eastAsia="Times New Roman" w:hAnsi="Times New Roman"/>
          <w:i/>
          <w:sz w:val="28"/>
          <w:szCs w:val="28"/>
          <w:lang w:eastAsia="ru-RU"/>
        </w:rPr>
        <w:t>геогр</w:t>
      </w:r>
      <w:proofErr w:type="spellEnd"/>
      <w:r w:rsidRPr="00D453B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наук </w:t>
      </w:r>
      <w:r w:rsidR="004417C8" w:rsidRPr="00D453B2">
        <w:rPr>
          <w:rFonts w:ascii="Times New Roman" w:eastAsia="Times New Roman" w:hAnsi="Times New Roman"/>
          <w:i/>
          <w:sz w:val="28"/>
          <w:szCs w:val="28"/>
          <w:lang w:eastAsia="ru-RU"/>
        </w:rPr>
        <w:t>Шуліка Борис Олександрович</w:t>
      </w:r>
    </w:p>
    <w:p w14:paraId="2C7FBD2F" w14:textId="7B6425DF" w:rsidR="00D85C5E" w:rsidRPr="00D453B2" w:rsidRDefault="009B454F" w:rsidP="00D453B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453B2">
        <w:rPr>
          <w:rFonts w:ascii="Times New Roman" w:eastAsia="Times New Roman" w:hAnsi="Times New Roman"/>
          <w:sz w:val="28"/>
          <w:szCs w:val="28"/>
          <w:lang w:eastAsia="ru-RU"/>
        </w:rPr>
        <w:t>Харківський національний університет імені В. Н. Каразіна, 20</w:t>
      </w:r>
      <w:r w:rsidR="004417C8" w:rsidRPr="00D453B2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D45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B898F56" w14:textId="7CF0C8EB" w:rsidR="00D85C5E" w:rsidRPr="00D453B2" w:rsidRDefault="009B454F" w:rsidP="00D453B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53B2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спеціальність </w:t>
      </w:r>
      <w:r w:rsidR="004417C8" w:rsidRPr="00D453B2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="00B63107" w:rsidRPr="00D453B2">
        <w:rPr>
          <w:rFonts w:ascii="Times New Roman" w:eastAsia="Times New Roman" w:hAnsi="Times New Roman"/>
          <w:sz w:val="28"/>
          <w:szCs w:val="28"/>
          <w:lang w:eastAsia="ru-RU"/>
        </w:rPr>
        <w:t xml:space="preserve"> Географія</w:t>
      </w:r>
      <w:r w:rsidR="00D453B2">
        <w:rPr>
          <w:rFonts w:ascii="Times New Roman" w:eastAsia="Times New Roman" w:hAnsi="Times New Roman"/>
          <w:sz w:val="28"/>
          <w:szCs w:val="28"/>
          <w:lang w:eastAsia="ru-RU"/>
        </w:rPr>
        <w:t>, освітня програма: Географія рекреації та туризму</w:t>
      </w:r>
    </w:p>
    <w:p w14:paraId="274CB939" w14:textId="77777777" w:rsidR="00D85C5E" w:rsidRPr="00D453B2" w:rsidRDefault="00D85C5E" w:rsidP="00D453B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6A9786" w14:textId="77777777" w:rsidR="00D85C5E" w:rsidRPr="00D453B2" w:rsidRDefault="009B454F" w:rsidP="00D453B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53B2">
        <w:rPr>
          <w:rFonts w:ascii="Times New Roman" w:eastAsia="Times New Roman" w:hAnsi="Times New Roman"/>
          <w:b/>
          <w:sz w:val="28"/>
          <w:szCs w:val="28"/>
          <w:lang w:eastAsia="ru-RU"/>
        </w:rPr>
        <w:t>АНОТАЦІЯ</w:t>
      </w:r>
    </w:p>
    <w:p w14:paraId="58A5A50C" w14:textId="6F4791E5" w:rsidR="004417C8" w:rsidRPr="00D453B2" w:rsidRDefault="00F65ABF" w:rsidP="00D453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3B2">
        <w:rPr>
          <w:rFonts w:ascii="Times New Roman" w:hAnsi="Times New Roman"/>
          <w:i/>
          <w:iCs/>
          <w:sz w:val="28"/>
          <w:szCs w:val="28"/>
        </w:rPr>
        <w:t>Актуальність</w:t>
      </w:r>
      <w:r w:rsidR="004417C8" w:rsidRPr="00D453B2">
        <w:rPr>
          <w:rFonts w:ascii="Times New Roman" w:hAnsi="Times New Roman"/>
          <w:i/>
          <w:iCs/>
          <w:sz w:val="28"/>
          <w:szCs w:val="28"/>
        </w:rPr>
        <w:t xml:space="preserve"> роботи</w:t>
      </w:r>
      <w:r w:rsidR="004417C8" w:rsidRPr="00D453B2">
        <w:rPr>
          <w:rFonts w:ascii="Times New Roman" w:hAnsi="Times New Roman"/>
          <w:sz w:val="28"/>
          <w:szCs w:val="28"/>
        </w:rPr>
        <w:t xml:space="preserve"> </w:t>
      </w:r>
      <w:r w:rsidR="004417C8" w:rsidRPr="00D453B2">
        <w:rPr>
          <w:rFonts w:ascii="Times New Roman" w:hAnsi="Times New Roman"/>
          <w:sz w:val="28"/>
          <w:szCs w:val="28"/>
        </w:rPr>
        <w:t xml:space="preserve">полягає у необхідності вивчення функцій та особливостей розвитку водного туризму у Волинській області під час воєнного стану, а також можливостей ведення там </w:t>
      </w:r>
      <w:proofErr w:type="spellStart"/>
      <w:r w:rsidR="004417C8" w:rsidRPr="00D453B2">
        <w:rPr>
          <w:rFonts w:ascii="Times New Roman" w:hAnsi="Times New Roman"/>
          <w:sz w:val="28"/>
          <w:szCs w:val="28"/>
        </w:rPr>
        <w:t>туристсько</w:t>
      </w:r>
      <w:proofErr w:type="spellEnd"/>
      <w:r w:rsidR="004417C8" w:rsidRPr="00D453B2">
        <w:rPr>
          <w:rFonts w:ascii="Times New Roman" w:hAnsi="Times New Roman"/>
          <w:sz w:val="28"/>
          <w:szCs w:val="28"/>
        </w:rPr>
        <w:t>-рекреаційної діяльності.</w:t>
      </w:r>
    </w:p>
    <w:p w14:paraId="677569B8" w14:textId="77777777" w:rsidR="004417C8" w:rsidRPr="00D453B2" w:rsidRDefault="004417C8" w:rsidP="00D453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3B2">
        <w:rPr>
          <w:rFonts w:ascii="Times New Roman" w:hAnsi="Times New Roman"/>
          <w:i/>
          <w:iCs/>
          <w:sz w:val="28"/>
          <w:szCs w:val="28"/>
        </w:rPr>
        <w:t xml:space="preserve">Об’єкт дослідження: </w:t>
      </w:r>
      <w:r w:rsidRPr="00D453B2">
        <w:rPr>
          <w:rFonts w:ascii="Times New Roman" w:hAnsi="Times New Roman"/>
          <w:sz w:val="28"/>
          <w:szCs w:val="28"/>
        </w:rPr>
        <w:t>водний туризм у Волинському регіоні.</w:t>
      </w:r>
    </w:p>
    <w:p w14:paraId="6AD7DE91" w14:textId="4FD64B4B" w:rsidR="004417C8" w:rsidRPr="00D453B2" w:rsidRDefault="004417C8" w:rsidP="00D453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3B2">
        <w:rPr>
          <w:rFonts w:ascii="Times New Roman" w:hAnsi="Times New Roman"/>
          <w:i/>
          <w:iCs/>
          <w:sz w:val="28"/>
          <w:szCs w:val="28"/>
        </w:rPr>
        <w:t>Предмет дослідження:</w:t>
      </w:r>
      <w:r w:rsidRPr="00D453B2">
        <w:rPr>
          <w:rFonts w:ascii="Times New Roman" w:hAnsi="Times New Roman"/>
          <w:sz w:val="28"/>
          <w:szCs w:val="28"/>
        </w:rPr>
        <w:t xml:space="preserve"> вплив воєнного стану на розвиток та функціонування водного туризму у Волинському регіоні.</w:t>
      </w:r>
    </w:p>
    <w:p w14:paraId="438FCF97" w14:textId="77777777" w:rsidR="004417C8" w:rsidRPr="00D453B2" w:rsidRDefault="00B63107" w:rsidP="00D453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53B2">
        <w:rPr>
          <w:rFonts w:ascii="Times New Roman" w:hAnsi="Times New Roman"/>
          <w:i/>
          <w:iCs/>
          <w:color w:val="000000"/>
          <w:sz w:val="28"/>
          <w:szCs w:val="28"/>
        </w:rPr>
        <w:t>Мет</w:t>
      </w:r>
      <w:r w:rsidR="004417C8" w:rsidRPr="00D453B2">
        <w:rPr>
          <w:rFonts w:ascii="Times New Roman" w:hAnsi="Times New Roman"/>
          <w:i/>
          <w:iCs/>
          <w:color w:val="000000"/>
          <w:sz w:val="28"/>
          <w:szCs w:val="28"/>
        </w:rPr>
        <w:t>а</w:t>
      </w:r>
      <w:r w:rsidRPr="00D453B2">
        <w:rPr>
          <w:rFonts w:ascii="Times New Roman" w:hAnsi="Times New Roman"/>
          <w:i/>
          <w:iCs/>
          <w:color w:val="000000"/>
          <w:sz w:val="28"/>
          <w:szCs w:val="28"/>
        </w:rPr>
        <w:t xml:space="preserve"> дослідження</w:t>
      </w:r>
      <w:r w:rsidR="004417C8" w:rsidRPr="00D453B2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  <w:r w:rsidRPr="00D453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17C8" w:rsidRPr="00D453B2">
        <w:rPr>
          <w:rFonts w:ascii="Times New Roman" w:hAnsi="Times New Roman"/>
          <w:color w:val="000000"/>
          <w:sz w:val="28"/>
          <w:szCs w:val="28"/>
        </w:rPr>
        <w:t>дослідити вплив війни на розвиток водного туризму, проаналізувавши фактори, які можуть сприяти активному відновленню цього типу туристичної діяльності в даному регіоні.</w:t>
      </w:r>
    </w:p>
    <w:p w14:paraId="14AC4709" w14:textId="33CFC812" w:rsidR="00D85C5E" w:rsidRPr="00D453B2" w:rsidRDefault="009B454F" w:rsidP="00D453B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53B2">
        <w:rPr>
          <w:rFonts w:ascii="Times New Roman" w:hAnsi="Times New Roman"/>
          <w:i/>
          <w:iCs/>
          <w:color w:val="000000"/>
          <w:sz w:val="28"/>
          <w:szCs w:val="28"/>
        </w:rPr>
        <w:t>Задачі:</w:t>
      </w:r>
      <w:r w:rsidRPr="00D453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53B2">
        <w:rPr>
          <w:rFonts w:ascii="Times New Roman" w:hAnsi="Times New Roman"/>
          <w:color w:val="000000"/>
          <w:sz w:val="28"/>
          <w:szCs w:val="28"/>
        </w:rPr>
        <w:t>з</w:t>
      </w:r>
      <w:r w:rsidR="004417C8" w:rsidRPr="00D453B2">
        <w:rPr>
          <w:rFonts w:ascii="Times New Roman" w:hAnsi="Times New Roman"/>
          <w:color w:val="000000"/>
          <w:sz w:val="28"/>
          <w:szCs w:val="28"/>
        </w:rPr>
        <w:t>дійснити оцінку ефективності та потенціалу водного туризму в розрізі Волинського регіону</w:t>
      </w:r>
      <w:r w:rsidR="00D453B2">
        <w:rPr>
          <w:rFonts w:ascii="Times New Roman" w:hAnsi="Times New Roman"/>
          <w:color w:val="000000"/>
          <w:sz w:val="28"/>
          <w:szCs w:val="28"/>
        </w:rPr>
        <w:t>, пр</w:t>
      </w:r>
      <w:r w:rsidR="004417C8" w:rsidRPr="00D453B2">
        <w:rPr>
          <w:rFonts w:ascii="Times New Roman" w:hAnsi="Times New Roman"/>
          <w:color w:val="000000"/>
          <w:sz w:val="28"/>
          <w:szCs w:val="28"/>
        </w:rPr>
        <w:t xml:space="preserve">оаналізувати стан водної інфраструктури з дотриманням безпекових вимог її функціонування при </w:t>
      </w:r>
      <w:proofErr w:type="spellStart"/>
      <w:r w:rsidR="004417C8" w:rsidRPr="00D453B2">
        <w:rPr>
          <w:rFonts w:ascii="Times New Roman" w:hAnsi="Times New Roman"/>
          <w:color w:val="000000"/>
          <w:sz w:val="28"/>
          <w:szCs w:val="28"/>
        </w:rPr>
        <w:t>туристсько</w:t>
      </w:r>
      <w:proofErr w:type="spellEnd"/>
      <w:r w:rsidR="004417C8" w:rsidRPr="00D453B2">
        <w:rPr>
          <w:rFonts w:ascii="Times New Roman" w:hAnsi="Times New Roman"/>
          <w:color w:val="000000"/>
          <w:sz w:val="28"/>
          <w:szCs w:val="28"/>
        </w:rPr>
        <w:t>-рекреаційній діяльності</w:t>
      </w:r>
      <w:r w:rsidR="00D453B2">
        <w:rPr>
          <w:rFonts w:ascii="Times New Roman" w:hAnsi="Times New Roman"/>
          <w:color w:val="000000"/>
          <w:sz w:val="28"/>
          <w:szCs w:val="28"/>
        </w:rPr>
        <w:t>, в</w:t>
      </w:r>
      <w:r w:rsidR="004417C8" w:rsidRPr="00D453B2">
        <w:rPr>
          <w:rFonts w:ascii="Times New Roman" w:hAnsi="Times New Roman"/>
          <w:color w:val="000000"/>
          <w:sz w:val="28"/>
          <w:szCs w:val="28"/>
        </w:rPr>
        <w:t>иділити основні напрями міжнародної співпраці у галузі водного туризму</w:t>
      </w:r>
      <w:r w:rsidR="00D453B2">
        <w:rPr>
          <w:rFonts w:ascii="Times New Roman" w:hAnsi="Times New Roman"/>
          <w:color w:val="000000"/>
          <w:sz w:val="28"/>
          <w:szCs w:val="28"/>
        </w:rPr>
        <w:t>, р</w:t>
      </w:r>
      <w:r w:rsidR="004417C8" w:rsidRPr="00D453B2">
        <w:rPr>
          <w:rFonts w:ascii="Times New Roman" w:hAnsi="Times New Roman"/>
          <w:color w:val="000000"/>
          <w:sz w:val="28"/>
          <w:szCs w:val="28"/>
        </w:rPr>
        <w:t>озглянути наявні перспективи, зробити подальше прогнозування до відновлення туристичної індустрії, пов’язаної з водними ресурсами регіону</w:t>
      </w:r>
      <w:r w:rsidR="00D453B2">
        <w:rPr>
          <w:rFonts w:ascii="Times New Roman" w:hAnsi="Times New Roman"/>
          <w:color w:val="000000"/>
          <w:sz w:val="28"/>
          <w:szCs w:val="28"/>
        </w:rPr>
        <w:t>, п</w:t>
      </w:r>
      <w:r w:rsidR="004417C8" w:rsidRPr="00D453B2">
        <w:rPr>
          <w:rFonts w:ascii="Times New Roman" w:hAnsi="Times New Roman"/>
          <w:color w:val="000000"/>
          <w:sz w:val="28"/>
          <w:szCs w:val="28"/>
        </w:rPr>
        <w:t>редставити розробку можливих водних спортивно-туристичних маршрутів по регіону</w:t>
      </w:r>
      <w:r w:rsidR="00D453B2">
        <w:rPr>
          <w:rFonts w:ascii="Times New Roman" w:hAnsi="Times New Roman"/>
          <w:color w:val="000000"/>
          <w:sz w:val="28"/>
          <w:szCs w:val="28"/>
        </w:rPr>
        <w:t>.</w:t>
      </w:r>
    </w:p>
    <w:p w14:paraId="673DC570" w14:textId="77777777" w:rsidR="00D453B2" w:rsidRDefault="009B454F" w:rsidP="00D453B2">
      <w:pPr>
        <w:pStyle w:val="a8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453B2">
        <w:rPr>
          <w:rFonts w:ascii="Times New Roman" w:hAnsi="Times New Roman"/>
          <w:i/>
          <w:iCs/>
          <w:color w:val="000000"/>
          <w:sz w:val="28"/>
          <w:szCs w:val="28"/>
        </w:rPr>
        <w:t>Методи дослідження:</w:t>
      </w:r>
      <w:r w:rsidRPr="00D453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53B2" w:rsidRPr="00FF1001">
        <w:rPr>
          <w:rFonts w:ascii="Times New Roman" w:hAnsi="Times New Roman"/>
          <w:sz w:val="28"/>
          <w:szCs w:val="28"/>
        </w:rPr>
        <w:t>дедуктивний та індуктивний методи</w:t>
      </w:r>
      <w:r w:rsidR="00D453B2">
        <w:rPr>
          <w:rFonts w:ascii="Times New Roman" w:hAnsi="Times New Roman"/>
          <w:sz w:val="28"/>
          <w:szCs w:val="28"/>
        </w:rPr>
        <w:t>,</w:t>
      </w:r>
      <w:r w:rsidR="00D453B2" w:rsidRPr="00FF1001">
        <w:rPr>
          <w:rFonts w:ascii="Times New Roman" w:hAnsi="Times New Roman"/>
          <w:sz w:val="28"/>
          <w:szCs w:val="28"/>
        </w:rPr>
        <w:t xml:space="preserve"> метод діалектики, логічний і порівняльний аналіз, статистичні методи дослідження.</w:t>
      </w:r>
    </w:p>
    <w:p w14:paraId="63DDE97E" w14:textId="3F3FCBFF" w:rsidR="00D85C5E" w:rsidRPr="00D453B2" w:rsidRDefault="00E34EEF" w:rsidP="00FB15D7">
      <w:pPr>
        <w:pStyle w:val="a8"/>
        <w:spacing w:after="0" w:line="360" w:lineRule="auto"/>
        <w:ind w:left="0" w:firstLine="851"/>
        <w:jc w:val="both"/>
        <w:rPr>
          <w:sz w:val="28"/>
          <w:szCs w:val="28"/>
        </w:rPr>
      </w:pPr>
      <w:r w:rsidRPr="00FB15D7">
        <w:rPr>
          <w:rFonts w:ascii="Times New Roman" w:hAnsi="Times New Roman"/>
          <w:i/>
          <w:iCs/>
          <w:color w:val="000000"/>
          <w:sz w:val="28"/>
          <w:szCs w:val="28"/>
        </w:rPr>
        <w:t>Структура роботи:</w:t>
      </w:r>
      <w:r w:rsidRPr="00D453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15D7" w:rsidRPr="0097495A">
        <w:rPr>
          <w:rFonts w:ascii="Times New Roman" w:hAnsi="Times New Roman"/>
          <w:sz w:val="28"/>
          <w:szCs w:val="28"/>
        </w:rPr>
        <w:t>кваліфікаційної</w:t>
      </w:r>
      <w:r w:rsidR="00FB15D7">
        <w:rPr>
          <w:rFonts w:ascii="Times New Roman" w:hAnsi="Times New Roman"/>
          <w:sz w:val="28"/>
          <w:szCs w:val="28"/>
        </w:rPr>
        <w:t xml:space="preserve"> </w:t>
      </w:r>
      <w:r w:rsidR="00FB15D7" w:rsidRPr="005C5173">
        <w:rPr>
          <w:rFonts w:ascii="Times New Roman" w:hAnsi="Times New Roman"/>
          <w:sz w:val="28"/>
          <w:szCs w:val="28"/>
        </w:rPr>
        <w:t xml:space="preserve">роботи представлена вступом, трьома розділами, висновками та </w:t>
      </w:r>
      <w:r w:rsidR="00FB15D7" w:rsidRPr="00975624">
        <w:rPr>
          <w:rFonts w:ascii="Times New Roman" w:hAnsi="Times New Roman"/>
          <w:sz w:val="28"/>
          <w:szCs w:val="28"/>
        </w:rPr>
        <w:t xml:space="preserve">списком використаних джерел (56 найменувань). Робота містить 21 </w:t>
      </w:r>
      <w:r w:rsidR="00FB15D7" w:rsidRPr="00975624">
        <w:rPr>
          <w:rFonts w:ascii="Times New Roman" w:hAnsi="Times New Roman"/>
          <w:sz w:val="28"/>
          <w:szCs w:val="28"/>
        </w:rPr>
        <w:t>ілюстрац</w:t>
      </w:r>
      <w:r w:rsidR="00FB15D7">
        <w:rPr>
          <w:rFonts w:ascii="Times New Roman" w:hAnsi="Times New Roman"/>
          <w:sz w:val="28"/>
          <w:szCs w:val="28"/>
        </w:rPr>
        <w:t>ію</w:t>
      </w:r>
      <w:r w:rsidR="00FB15D7" w:rsidRPr="00975624">
        <w:rPr>
          <w:rFonts w:ascii="Times New Roman" w:hAnsi="Times New Roman"/>
          <w:sz w:val="28"/>
          <w:szCs w:val="28"/>
        </w:rPr>
        <w:t xml:space="preserve"> та 3 таблиці. Викладена на 6</w:t>
      </w:r>
      <w:r w:rsidR="00FB15D7">
        <w:rPr>
          <w:rFonts w:ascii="Times New Roman" w:hAnsi="Times New Roman"/>
          <w:sz w:val="28"/>
          <w:szCs w:val="28"/>
        </w:rPr>
        <w:t>2</w:t>
      </w:r>
      <w:r w:rsidR="00FB15D7" w:rsidRPr="00975624">
        <w:rPr>
          <w:rFonts w:ascii="Times New Roman" w:hAnsi="Times New Roman"/>
          <w:sz w:val="28"/>
          <w:szCs w:val="28"/>
        </w:rPr>
        <w:t xml:space="preserve"> сторін</w:t>
      </w:r>
      <w:r w:rsidR="00FB15D7">
        <w:rPr>
          <w:rFonts w:ascii="Times New Roman" w:hAnsi="Times New Roman"/>
          <w:sz w:val="28"/>
          <w:szCs w:val="28"/>
        </w:rPr>
        <w:t>ках</w:t>
      </w:r>
      <w:r w:rsidR="00FB15D7" w:rsidRPr="00975624">
        <w:rPr>
          <w:rFonts w:ascii="Times New Roman" w:hAnsi="Times New Roman"/>
          <w:sz w:val="28"/>
          <w:szCs w:val="28"/>
        </w:rPr>
        <w:t>.</w:t>
      </w:r>
    </w:p>
    <w:sectPr w:rsidR="00D85C5E" w:rsidRPr="00D453B2" w:rsidSect="00D453B2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75E83"/>
    <w:multiLevelType w:val="multilevel"/>
    <w:tmpl w:val="C1B6199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9A2406"/>
    <w:multiLevelType w:val="hybridMultilevel"/>
    <w:tmpl w:val="32CA0020"/>
    <w:lvl w:ilvl="0" w:tplc="E4CC2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6251403">
    <w:abstractNumId w:val="1"/>
  </w:num>
  <w:num w:numId="2" w16cid:durableId="1415854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C5E"/>
    <w:rsid w:val="001709D3"/>
    <w:rsid w:val="001B6758"/>
    <w:rsid w:val="002611BC"/>
    <w:rsid w:val="004417C8"/>
    <w:rsid w:val="00524987"/>
    <w:rsid w:val="005B2832"/>
    <w:rsid w:val="005F35F3"/>
    <w:rsid w:val="008B7104"/>
    <w:rsid w:val="008D7670"/>
    <w:rsid w:val="009B454F"/>
    <w:rsid w:val="00B63107"/>
    <w:rsid w:val="00B6712E"/>
    <w:rsid w:val="00B8395B"/>
    <w:rsid w:val="00D453B2"/>
    <w:rsid w:val="00D85C5E"/>
    <w:rsid w:val="00E34EEF"/>
    <w:rsid w:val="00E91FD3"/>
    <w:rsid w:val="00F65ABF"/>
    <w:rsid w:val="00FB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178B"/>
  <w15:docId w15:val="{B95F547E-7D3D-4EE0-A3F2-73B2C58F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748"/>
    <w:pPr>
      <w:spacing w:after="200" w:line="276" w:lineRule="auto"/>
    </w:pPr>
    <w:rPr>
      <w:rFonts w:ascii="Calibri" w:eastAsia="Calibri" w:hAnsi="Calibri" w:cs="Times New Roman"/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sz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styleId="a8">
    <w:name w:val="List Paragraph"/>
    <w:basedOn w:val="a"/>
    <w:uiPriority w:val="34"/>
    <w:qFormat/>
    <w:rsid w:val="000B4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Олександра Лисенко</dc:creator>
  <dc:description/>
  <cp:lastModifiedBy>Софія  Іваненко</cp:lastModifiedBy>
  <cp:revision>6</cp:revision>
  <dcterms:created xsi:type="dcterms:W3CDTF">2020-02-09T18:28:00Z</dcterms:created>
  <dcterms:modified xsi:type="dcterms:W3CDTF">2024-06-10T18:36:00Z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